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69B7B" w14:textId="77777777" w:rsidR="00500232" w:rsidRPr="00A15DEA" w:rsidRDefault="00500232" w:rsidP="0064786D">
      <w:pPr>
        <w:spacing w:line="360" w:lineRule="auto"/>
        <w:ind w:left="720" w:right="-421" w:hanging="360"/>
        <w:jc w:val="center"/>
        <w:rPr>
          <w:rFonts w:cstheme="minorHAnsi"/>
          <w:b/>
          <w:sz w:val="28"/>
          <w:szCs w:val="28"/>
          <w:lang w:val="es-AR"/>
        </w:rPr>
      </w:pPr>
      <w:r w:rsidRPr="00A15DEA">
        <w:rPr>
          <w:rFonts w:cstheme="minorHAnsi"/>
          <w:b/>
          <w:sz w:val="28"/>
          <w:szCs w:val="28"/>
          <w:lang w:val="es-AR"/>
        </w:rPr>
        <w:t>AAEF</w:t>
      </w:r>
      <w:r w:rsidR="00995564">
        <w:rPr>
          <w:rFonts w:cstheme="minorHAnsi"/>
          <w:b/>
          <w:sz w:val="28"/>
          <w:szCs w:val="28"/>
          <w:lang w:val="es-AR"/>
        </w:rPr>
        <w:t xml:space="preserve"> </w:t>
      </w:r>
      <w:r w:rsidRPr="00A15DEA">
        <w:rPr>
          <w:rFonts w:cstheme="minorHAnsi"/>
          <w:b/>
          <w:sz w:val="28"/>
          <w:szCs w:val="28"/>
          <w:lang w:val="es-AR"/>
        </w:rPr>
        <w:t>- Comisión de Tributos Nacionales</w:t>
      </w:r>
    </w:p>
    <w:p w14:paraId="7B178071" w14:textId="77777777" w:rsidR="00500232" w:rsidRPr="00A15DEA" w:rsidRDefault="00655352" w:rsidP="0064786D">
      <w:pPr>
        <w:spacing w:line="360" w:lineRule="auto"/>
        <w:ind w:right="-421"/>
        <w:jc w:val="center"/>
        <w:rPr>
          <w:rFonts w:cstheme="minorHAnsi"/>
          <w:b/>
          <w:sz w:val="28"/>
          <w:szCs w:val="28"/>
          <w:lang w:val="es-AR"/>
        </w:rPr>
      </w:pPr>
      <w:r w:rsidRPr="00A15DEA">
        <w:rPr>
          <w:rFonts w:cstheme="minorHAnsi"/>
          <w:b/>
          <w:sz w:val="28"/>
          <w:szCs w:val="28"/>
          <w:lang w:val="es-AR"/>
        </w:rPr>
        <w:t xml:space="preserve">Reunión del </w:t>
      </w:r>
      <w:r w:rsidR="00CE6391">
        <w:rPr>
          <w:rFonts w:cstheme="minorHAnsi"/>
          <w:b/>
          <w:sz w:val="28"/>
          <w:szCs w:val="28"/>
          <w:lang w:val="es-AR"/>
        </w:rPr>
        <w:t>4</w:t>
      </w:r>
      <w:r w:rsidR="00D808FF" w:rsidRPr="00A15DEA">
        <w:rPr>
          <w:rFonts w:cstheme="minorHAnsi"/>
          <w:b/>
          <w:sz w:val="28"/>
          <w:szCs w:val="28"/>
          <w:lang w:val="es-AR"/>
        </w:rPr>
        <w:t>/</w:t>
      </w:r>
      <w:r w:rsidR="00CE6391">
        <w:rPr>
          <w:rFonts w:cstheme="minorHAnsi"/>
          <w:b/>
          <w:sz w:val="28"/>
          <w:szCs w:val="28"/>
          <w:lang w:val="es-AR"/>
        </w:rPr>
        <w:t>8</w:t>
      </w:r>
      <w:r w:rsidR="00D808FF" w:rsidRPr="00A15DEA">
        <w:rPr>
          <w:rFonts w:cstheme="minorHAnsi"/>
          <w:b/>
          <w:sz w:val="28"/>
          <w:szCs w:val="28"/>
          <w:lang w:val="es-AR"/>
        </w:rPr>
        <w:t>/2</w:t>
      </w:r>
      <w:r w:rsidR="000B61BE">
        <w:rPr>
          <w:rFonts w:cstheme="minorHAnsi"/>
          <w:b/>
          <w:sz w:val="28"/>
          <w:szCs w:val="28"/>
          <w:lang w:val="es-AR"/>
        </w:rPr>
        <w:t>5</w:t>
      </w:r>
    </w:p>
    <w:p w14:paraId="4FA7692F" w14:textId="77777777" w:rsidR="002356C3" w:rsidRPr="00902695" w:rsidRDefault="00902695" w:rsidP="0064786D">
      <w:pPr>
        <w:spacing w:line="360" w:lineRule="auto"/>
        <w:ind w:right="-421"/>
        <w:jc w:val="center"/>
        <w:rPr>
          <w:rFonts w:cstheme="minorHAnsi"/>
          <w:b/>
          <w:sz w:val="28"/>
          <w:szCs w:val="28"/>
          <w:lang w:val="es-AR"/>
        </w:rPr>
      </w:pPr>
      <w:r w:rsidRPr="00902695">
        <w:rPr>
          <w:rFonts w:cstheme="minorHAnsi"/>
          <w:b/>
          <w:sz w:val="28"/>
          <w:szCs w:val="28"/>
          <w:lang w:val="es-AR"/>
        </w:rPr>
        <w:t xml:space="preserve">Modalidad </w:t>
      </w:r>
      <w:r w:rsidR="00FD56CC">
        <w:rPr>
          <w:rFonts w:cstheme="minorHAnsi"/>
          <w:b/>
          <w:sz w:val="28"/>
          <w:szCs w:val="28"/>
          <w:lang w:val="es-AR"/>
        </w:rPr>
        <w:t>Virtual</w:t>
      </w:r>
    </w:p>
    <w:p w14:paraId="647B0CE9" w14:textId="77777777" w:rsidR="00902695" w:rsidRDefault="00902695" w:rsidP="0064786D">
      <w:pPr>
        <w:ind w:right="-421"/>
        <w:jc w:val="center"/>
        <w:rPr>
          <w:rFonts w:cstheme="minorHAnsi"/>
          <w:b/>
          <w:sz w:val="28"/>
          <w:szCs w:val="28"/>
          <w:lang w:val="es-AR"/>
        </w:rPr>
      </w:pPr>
    </w:p>
    <w:p w14:paraId="5FAB2281" w14:textId="77777777" w:rsidR="00995564" w:rsidRPr="00A15DEA" w:rsidRDefault="00995564" w:rsidP="0064786D">
      <w:pPr>
        <w:ind w:right="-421"/>
        <w:jc w:val="center"/>
        <w:rPr>
          <w:rFonts w:cstheme="minorHAnsi"/>
          <w:b/>
          <w:sz w:val="28"/>
          <w:szCs w:val="28"/>
          <w:lang w:val="es-AR"/>
        </w:rPr>
      </w:pPr>
    </w:p>
    <w:p w14:paraId="4357A33A" w14:textId="77777777" w:rsidR="00500232" w:rsidRPr="00A15DEA" w:rsidRDefault="00500232" w:rsidP="0064786D">
      <w:pPr>
        <w:spacing w:line="360" w:lineRule="auto"/>
        <w:ind w:right="-421"/>
        <w:jc w:val="center"/>
        <w:rPr>
          <w:rFonts w:cstheme="minorHAnsi"/>
          <w:b/>
          <w:sz w:val="28"/>
          <w:szCs w:val="28"/>
          <w:lang w:val="es-AR"/>
        </w:rPr>
      </w:pPr>
      <w:r w:rsidRPr="00A15DEA">
        <w:rPr>
          <w:rFonts w:cstheme="minorHAnsi"/>
          <w:b/>
          <w:sz w:val="28"/>
          <w:szCs w:val="28"/>
          <w:lang w:val="es-AR"/>
        </w:rPr>
        <w:t>Coordinadores: Rafael Ramognino</w:t>
      </w:r>
      <w:r w:rsidR="001C6FD5">
        <w:rPr>
          <w:rFonts w:cstheme="minorHAnsi"/>
          <w:b/>
          <w:sz w:val="28"/>
          <w:szCs w:val="28"/>
          <w:lang w:val="es-AR"/>
        </w:rPr>
        <w:t>, Gabriela Buratti</w:t>
      </w:r>
      <w:r w:rsidR="00655352" w:rsidRPr="00A15DEA">
        <w:rPr>
          <w:rFonts w:cstheme="minorHAnsi"/>
          <w:b/>
          <w:sz w:val="28"/>
          <w:szCs w:val="28"/>
          <w:lang w:val="es-AR"/>
        </w:rPr>
        <w:t xml:space="preserve"> y Ariadna Artopoulos</w:t>
      </w:r>
    </w:p>
    <w:p w14:paraId="141DC549" w14:textId="77777777" w:rsidR="00500232" w:rsidRPr="00A15DEA" w:rsidRDefault="00500232" w:rsidP="0064786D">
      <w:pPr>
        <w:spacing w:line="360" w:lineRule="auto"/>
        <w:ind w:right="-421"/>
        <w:jc w:val="center"/>
        <w:rPr>
          <w:rFonts w:cstheme="minorHAnsi"/>
          <w:b/>
          <w:sz w:val="28"/>
          <w:szCs w:val="28"/>
          <w:lang w:val="es-AR"/>
        </w:rPr>
      </w:pPr>
      <w:r w:rsidRPr="00A15DEA">
        <w:rPr>
          <w:rFonts w:cstheme="minorHAnsi"/>
          <w:b/>
          <w:sz w:val="28"/>
          <w:szCs w:val="28"/>
          <w:lang w:val="es-AR"/>
        </w:rPr>
        <w:t>Colaboradores: María de los Angeles Olano, Daiana Polizzotto</w:t>
      </w:r>
      <w:r w:rsidR="00655352" w:rsidRPr="00A15DEA">
        <w:rPr>
          <w:rFonts w:cstheme="minorHAnsi"/>
          <w:b/>
          <w:sz w:val="28"/>
          <w:szCs w:val="28"/>
          <w:lang w:val="es-AR"/>
        </w:rPr>
        <w:t xml:space="preserve"> </w:t>
      </w:r>
      <w:r w:rsidRPr="00A15DEA">
        <w:rPr>
          <w:rFonts w:cstheme="minorHAnsi"/>
          <w:b/>
          <w:sz w:val="28"/>
          <w:szCs w:val="28"/>
          <w:lang w:val="es-AR"/>
        </w:rPr>
        <w:t>y Leonel Zanotto</w:t>
      </w:r>
    </w:p>
    <w:p w14:paraId="5526337F" w14:textId="77777777" w:rsidR="00C31159" w:rsidRDefault="00C31159" w:rsidP="0064786D">
      <w:pPr>
        <w:ind w:right="-421"/>
        <w:jc w:val="center"/>
        <w:rPr>
          <w:rFonts w:cstheme="minorHAnsi"/>
          <w:b/>
          <w:lang w:val="es-AR"/>
        </w:rPr>
      </w:pPr>
    </w:p>
    <w:p w14:paraId="35926EE5" w14:textId="77777777" w:rsidR="00995564" w:rsidRDefault="00995564" w:rsidP="0064786D">
      <w:pPr>
        <w:ind w:right="-421"/>
        <w:jc w:val="center"/>
        <w:rPr>
          <w:rFonts w:cstheme="minorHAnsi"/>
          <w:b/>
          <w:lang w:val="es-AR"/>
        </w:rPr>
      </w:pPr>
    </w:p>
    <w:p w14:paraId="4DB52646" w14:textId="77777777" w:rsidR="00995564" w:rsidRDefault="00995564" w:rsidP="0064786D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</w:p>
    <w:p w14:paraId="398A3887" w14:textId="77777777" w:rsidR="00CE6391" w:rsidRPr="0064786D" w:rsidRDefault="00CE6391" w:rsidP="0064786D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</w:pPr>
    </w:p>
    <w:p w14:paraId="0CA8B952" w14:textId="48428E06" w:rsidR="0080474D" w:rsidRDefault="00CE6391" w:rsidP="0064786D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  <w:t xml:space="preserve">I.- </w:t>
      </w:r>
      <w:r w:rsidR="0080474D"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  <w:t xml:space="preserve"> Legislación</w:t>
      </w:r>
    </w:p>
    <w:p w14:paraId="4C083F74" w14:textId="77777777" w:rsidR="0080474D" w:rsidRDefault="0080474D" w:rsidP="0064786D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</w:pPr>
    </w:p>
    <w:p w14:paraId="3A03AAD7" w14:textId="26121012" w:rsidR="0080474D" w:rsidRPr="0080474D" w:rsidRDefault="0080474D" w:rsidP="0064786D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  <w:tab/>
      </w:r>
      <w:r w:rsidRPr="0080474D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Resolución General (ARCA) 5720/2025. </w:t>
      </w:r>
    </w:p>
    <w:p w14:paraId="2F06C08D" w14:textId="77777777" w:rsidR="0080474D" w:rsidRDefault="0080474D" w:rsidP="0064786D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</w:pPr>
    </w:p>
    <w:p w14:paraId="06A75881" w14:textId="34CBE8FB" w:rsidR="001C6FD5" w:rsidRPr="0064786D" w:rsidRDefault="0080474D" w:rsidP="0064786D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  <w:t xml:space="preserve">II. - </w:t>
      </w:r>
      <w:r w:rsidR="001C6FD5" w:rsidRPr="0064786D"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  <w:t>Jurisprudencia</w:t>
      </w:r>
      <w:r w:rsidR="000B61BE" w:rsidRPr="0064786D"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  <w:t xml:space="preserve"> Administrativa</w:t>
      </w:r>
    </w:p>
    <w:p w14:paraId="5CFB0EF3" w14:textId="77777777" w:rsidR="00995564" w:rsidRPr="0064786D" w:rsidRDefault="00995564" w:rsidP="0064786D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</w:pPr>
    </w:p>
    <w:p w14:paraId="26796210" w14:textId="36ECB47C" w:rsidR="00CE6391" w:rsidRDefault="00CE6391" w:rsidP="00CE6391">
      <w:pPr>
        <w:pStyle w:val="NormalWeb"/>
        <w:numPr>
          <w:ilvl w:val="0"/>
          <w:numId w:val="21"/>
        </w:numPr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Dictamen DNI del 25-7-2025.  Compensación. Responsables sustitutos. </w:t>
      </w:r>
    </w:p>
    <w:p w14:paraId="2745399A" w14:textId="77777777" w:rsidR="003F41B3" w:rsidRDefault="00CE6391" w:rsidP="00653997">
      <w:pPr>
        <w:pStyle w:val="NormalWeb"/>
        <w:numPr>
          <w:ilvl w:val="0"/>
          <w:numId w:val="21"/>
        </w:numPr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 w:rsidRPr="003F41B3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Consulta Vinculante 16/2025. IVA- Servicios de monitoreo de precintos</w:t>
      </w:r>
      <w:r w:rsidR="0080474D" w:rsidRPr="003F41B3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. </w:t>
      </w:r>
    </w:p>
    <w:p w14:paraId="1E2E4CD7" w14:textId="2B48FF39" w:rsidR="00CE6391" w:rsidRPr="003F41B3" w:rsidRDefault="00CE6391" w:rsidP="00653997">
      <w:pPr>
        <w:pStyle w:val="NormalWeb"/>
        <w:numPr>
          <w:ilvl w:val="0"/>
          <w:numId w:val="21"/>
        </w:numPr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 w:rsidRPr="003F41B3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Consulta Vinculante 15/2025. Reorganización societaria</w:t>
      </w:r>
      <w:r w:rsidR="003F41B3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.</w:t>
      </w:r>
      <w:bookmarkStart w:id="0" w:name="_GoBack"/>
      <w:bookmarkEnd w:id="0"/>
    </w:p>
    <w:p w14:paraId="7146A3AD" w14:textId="77777777" w:rsidR="00CE6391" w:rsidRDefault="00CE6391" w:rsidP="00CE6391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left="720"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</w:p>
    <w:p w14:paraId="3E02204E" w14:textId="77777777" w:rsidR="00CE6391" w:rsidRDefault="00CE6391" w:rsidP="00CE6391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left="720"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</w:p>
    <w:p w14:paraId="729E1EEF" w14:textId="0DB5B8BB" w:rsidR="00CE6391" w:rsidRDefault="00CE6391" w:rsidP="00CE6391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left="90" w:right="-421"/>
        <w:jc w:val="both"/>
        <w:rPr>
          <w:rFonts w:asciiTheme="minorHAnsi" w:hAnsiTheme="minorHAnsi" w:cstheme="minorHAnsi"/>
          <w:b/>
          <w:bCs/>
          <w:color w:val="000000"/>
          <w:bdr w:val="none" w:sz="0" w:space="0" w:color="auto" w:frame="1"/>
          <w:lang w:val="es-AR"/>
        </w:rPr>
      </w:pPr>
      <w:r w:rsidRPr="00CE6391">
        <w:rPr>
          <w:rFonts w:asciiTheme="minorHAnsi" w:hAnsiTheme="minorHAnsi" w:cstheme="minorHAnsi"/>
          <w:b/>
          <w:bCs/>
          <w:color w:val="000000"/>
          <w:bdr w:val="none" w:sz="0" w:space="0" w:color="auto" w:frame="1"/>
          <w:lang w:val="es-AR"/>
        </w:rPr>
        <w:t>II</w:t>
      </w:r>
      <w:r w:rsidR="0080474D">
        <w:rPr>
          <w:rFonts w:asciiTheme="minorHAnsi" w:hAnsiTheme="minorHAnsi" w:cstheme="minorHAnsi"/>
          <w:b/>
          <w:bCs/>
          <w:color w:val="000000"/>
          <w:bdr w:val="none" w:sz="0" w:space="0" w:color="auto" w:frame="1"/>
          <w:lang w:val="es-AR"/>
        </w:rPr>
        <w:t>I</w:t>
      </w:r>
      <w:r w:rsidRPr="00CE6391">
        <w:rPr>
          <w:rFonts w:asciiTheme="minorHAnsi" w:hAnsiTheme="minorHAnsi" w:cstheme="minorHAnsi"/>
          <w:b/>
          <w:bCs/>
          <w:color w:val="000000"/>
          <w:bdr w:val="none" w:sz="0" w:space="0" w:color="auto" w:frame="1"/>
          <w:lang w:val="es-AR"/>
        </w:rPr>
        <w:t>.- Jurisprudencia judicial</w:t>
      </w:r>
    </w:p>
    <w:p w14:paraId="3715A56B" w14:textId="77777777" w:rsidR="00CE6391" w:rsidRDefault="00CE6391" w:rsidP="00CE6391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/>
          <w:bCs/>
          <w:color w:val="000000"/>
          <w:bdr w:val="none" w:sz="0" w:space="0" w:color="auto" w:frame="1"/>
          <w:lang w:val="es-AR"/>
        </w:rPr>
      </w:pPr>
    </w:p>
    <w:p w14:paraId="5477D79B" w14:textId="77777777" w:rsidR="00CE6391" w:rsidRPr="0064786D" w:rsidRDefault="00CE6391" w:rsidP="00CE6391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/>
          <w:color w:val="000000"/>
          <w:bdr w:val="none" w:sz="0" w:space="0" w:color="auto" w:frame="1"/>
          <w:lang w:val="es-AR"/>
        </w:rPr>
      </w:pPr>
    </w:p>
    <w:p w14:paraId="3475BC9B" w14:textId="3DF6AB78" w:rsidR="00141D6A" w:rsidRDefault="00141D6A" w:rsidP="00542F25">
      <w:pPr>
        <w:pStyle w:val="NormalWeb"/>
        <w:numPr>
          <w:ilvl w:val="0"/>
          <w:numId w:val="23"/>
        </w:numPr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Efectos y alcance de la sentencia penal sobre la determinación de oficio y la existencia de la obligación tributaria. CSJN del 1-7-2025. “</w:t>
      </w:r>
      <w:proofErr w:type="spellStart"/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Courel</w:t>
      </w:r>
      <w:proofErr w:type="spellEnd"/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, Manuel Alberto” </w:t>
      </w:r>
    </w:p>
    <w:p w14:paraId="14973811" w14:textId="20548962" w:rsidR="00600333" w:rsidRDefault="00CE6391" w:rsidP="00542F25">
      <w:pPr>
        <w:pStyle w:val="NormalWeb"/>
        <w:numPr>
          <w:ilvl w:val="0"/>
          <w:numId w:val="23"/>
        </w:numPr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 w:rsidRPr="00600333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Dictamen PGN del 13-6-2025. </w:t>
      </w:r>
      <w:proofErr w:type="spellStart"/>
      <w:r w:rsidRPr="00600333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Latam</w:t>
      </w:r>
      <w:proofErr w:type="spellEnd"/>
      <w:r w:rsidRPr="00600333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Airlines </w:t>
      </w:r>
      <w:proofErr w:type="spellStart"/>
      <w:r w:rsidRPr="00600333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Group</w:t>
      </w:r>
      <w:proofErr w:type="spellEnd"/>
      <w:r w:rsidRPr="00600333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S.A. Reintegro crédito fiscal de IVA</w:t>
      </w:r>
      <w:r w:rsidR="00600333" w:rsidRPr="00600333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. Vuelos de cabotaje asociados al transporte internacional de pasajero. </w:t>
      </w:r>
    </w:p>
    <w:p w14:paraId="084EA717" w14:textId="71C2E5A5" w:rsidR="00600333" w:rsidRPr="00600333" w:rsidRDefault="00600333" w:rsidP="00542F25">
      <w:pPr>
        <w:pStyle w:val="NormalWeb"/>
        <w:numPr>
          <w:ilvl w:val="0"/>
          <w:numId w:val="23"/>
        </w:numPr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</w:rPr>
      </w:pPr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Dictamen PGN del 13-6-2025. </w:t>
      </w:r>
      <w:r w:rsidRPr="0080474D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ISBP (participaciones). </w:t>
      </w:r>
      <w:proofErr w:type="spellStart"/>
      <w:r>
        <w:rPr>
          <w:rFonts w:asciiTheme="minorHAnsi" w:hAnsiTheme="minorHAnsi" w:cstheme="minorHAnsi"/>
          <w:bCs/>
          <w:color w:val="000000"/>
          <w:bdr w:val="none" w:sz="0" w:space="0" w:color="auto" w:frame="1"/>
        </w:rPr>
        <w:t>Responsable</w:t>
      </w:r>
      <w:proofErr w:type="spellEnd"/>
      <w:r>
        <w:rPr>
          <w:rFonts w:asciiTheme="minorHAnsi" w:hAnsiTheme="minorHAnsi" w:cstheme="minorHAnsi"/>
          <w:bCs/>
          <w:color w:val="000000"/>
          <w:bdr w:val="none" w:sz="0" w:space="0" w:color="auto" w:frame="1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000000"/>
          <w:bdr w:val="none" w:sz="0" w:space="0" w:color="auto" w:frame="1"/>
        </w:rPr>
        <w:t>sustituto</w:t>
      </w:r>
      <w:proofErr w:type="spellEnd"/>
      <w:r>
        <w:rPr>
          <w:rFonts w:asciiTheme="minorHAnsi" w:hAnsiTheme="minorHAnsi" w:cstheme="minorHAnsi"/>
          <w:bCs/>
          <w:color w:val="000000"/>
          <w:bdr w:val="none" w:sz="0" w:space="0" w:color="auto" w:frame="1"/>
        </w:rPr>
        <w:t>.</w:t>
      </w:r>
      <w:r w:rsidR="00141D6A">
        <w:rPr>
          <w:rFonts w:asciiTheme="minorHAnsi" w:hAnsiTheme="minorHAnsi" w:cstheme="minorHAnsi"/>
          <w:bCs/>
          <w:color w:val="000000"/>
          <w:bdr w:val="none" w:sz="0" w:space="0" w:color="auto" w:frame="1"/>
        </w:rPr>
        <w:t xml:space="preserve"> </w:t>
      </w:r>
      <w:r w:rsidRPr="00600333">
        <w:rPr>
          <w:rFonts w:asciiTheme="minorHAnsi" w:hAnsiTheme="minorHAnsi" w:cstheme="minorHAnsi"/>
          <w:bCs/>
          <w:color w:val="000000"/>
          <w:bdr w:val="none" w:sz="0" w:space="0" w:color="auto" w:frame="1"/>
        </w:rPr>
        <w:t>Treaty shopping.</w:t>
      </w:r>
      <w:r>
        <w:rPr>
          <w:rFonts w:asciiTheme="minorHAnsi" w:hAnsiTheme="minorHAnsi" w:cstheme="minorHAnsi"/>
          <w:bCs/>
          <w:color w:val="000000"/>
          <w:bdr w:val="none" w:sz="0" w:space="0" w:color="auto" w:frame="1"/>
        </w:rPr>
        <w:t xml:space="preserve"> “Praxair Argentina S.R.L”</w:t>
      </w:r>
      <w:r w:rsidR="00141D6A">
        <w:rPr>
          <w:rFonts w:asciiTheme="minorHAnsi" w:hAnsiTheme="minorHAnsi" w:cstheme="minorHAnsi"/>
          <w:bCs/>
          <w:color w:val="000000"/>
          <w:bdr w:val="none" w:sz="0" w:space="0" w:color="auto" w:frame="1"/>
        </w:rPr>
        <w:t xml:space="preserve">. </w:t>
      </w:r>
    </w:p>
    <w:p w14:paraId="4C6CD8B3" w14:textId="781567A9" w:rsidR="00600333" w:rsidRDefault="00600333" w:rsidP="00542F25">
      <w:pPr>
        <w:pStyle w:val="NormalWeb"/>
        <w:numPr>
          <w:ilvl w:val="0"/>
          <w:numId w:val="23"/>
        </w:numPr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Habitualidad en la venta de inmuebles. Sala III de la CNACAF del 1-7-2025. “Segura López, Pedro Antonio”</w:t>
      </w:r>
    </w:p>
    <w:p w14:paraId="21CFB90E" w14:textId="563C5F59" w:rsidR="00DE5FC2" w:rsidRDefault="00DE5FC2" w:rsidP="00542F25">
      <w:pPr>
        <w:pStyle w:val="NormalWeb"/>
        <w:numPr>
          <w:ilvl w:val="0"/>
          <w:numId w:val="23"/>
        </w:numPr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proofErr w:type="spellStart"/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Nabarri</w:t>
      </w:r>
      <w:proofErr w:type="spellEnd"/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, José Ernesto”, TFN Sala A, 17/3/25.  Impuesto a las ganancias. Venta de inmuebles rurales. (pendiente de la reunión anterior) </w:t>
      </w:r>
    </w:p>
    <w:p w14:paraId="06C21F7A" w14:textId="5F712477" w:rsidR="00600333" w:rsidRDefault="00600333" w:rsidP="00542F25">
      <w:pPr>
        <w:pStyle w:val="NormalWeb"/>
        <w:numPr>
          <w:ilvl w:val="0"/>
          <w:numId w:val="23"/>
        </w:numPr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Alcance del concepto “utilidad contable del ejercicio”. Honorarios del directorio. Cálculo del límite del 25%.  Sala I de la CNACAF del 27-5-2025. “Pa</w:t>
      </w:r>
      <w:r w:rsidR="001177C5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pel Prensa SAICF.</w:t>
      </w:r>
    </w:p>
    <w:p w14:paraId="603E33A1" w14:textId="64EDD22D" w:rsidR="00600333" w:rsidRPr="003F41B3" w:rsidRDefault="00600333" w:rsidP="00542F25">
      <w:pPr>
        <w:pStyle w:val="NormalWeb"/>
        <w:numPr>
          <w:ilvl w:val="0"/>
          <w:numId w:val="23"/>
        </w:numPr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Deducibilidad de gastos de automóviles. </w:t>
      </w:r>
      <w:proofErr w:type="spellStart"/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Irrazonabilidad</w:t>
      </w:r>
      <w:proofErr w:type="spellEnd"/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de los montos admitidos. Sala IV de </w:t>
      </w:r>
      <w:r w:rsidRPr="003F41B3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la CNACAF del 10-7-2025. “Roemmers SAICF”.</w:t>
      </w:r>
    </w:p>
    <w:p w14:paraId="4D4F9D0D" w14:textId="07F7BF64" w:rsidR="00600333" w:rsidRPr="003F41B3" w:rsidRDefault="00600333" w:rsidP="00542F25">
      <w:pPr>
        <w:pStyle w:val="NormalWeb"/>
        <w:numPr>
          <w:ilvl w:val="0"/>
          <w:numId w:val="23"/>
        </w:numPr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 w:rsidRPr="003F41B3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Prestaciones a clubes deportivos. Exención. Ley 16.774. Sala I de la CNACAF del 1-7-2025. “J</w:t>
      </w:r>
      <w:r w:rsidR="00141D6A" w:rsidRPr="003F41B3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uan</w:t>
      </w:r>
      <w:r w:rsidRPr="003F41B3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B</w:t>
      </w:r>
      <w:r w:rsidR="00141D6A" w:rsidRPr="003F41B3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autista</w:t>
      </w:r>
      <w:r w:rsidRPr="003F41B3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Palacios”</w:t>
      </w:r>
    </w:p>
    <w:p w14:paraId="0248D557" w14:textId="77777777" w:rsidR="00600333" w:rsidRPr="003F41B3" w:rsidRDefault="00600333" w:rsidP="00542F25">
      <w:pPr>
        <w:pStyle w:val="NormalWeb"/>
        <w:numPr>
          <w:ilvl w:val="0"/>
          <w:numId w:val="23"/>
        </w:numPr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 w:rsidRPr="003F41B3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Exceso reglamentario. Sala B del TFN del 30-4-2025. “</w:t>
      </w:r>
      <w:proofErr w:type="spellStart"/>
      <w:r w:rsidRPr="003F41B3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Harwicz</w:t>
      </w:r>
      <w:proofErr w:type="spellEnd"/>
      <w:r w:rsidRPr="003F41B3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, Carlos Marcelo. </w:t>
      </w:r>
    </w:p>
    <w:p w14:paraId="3F2D275F" w14:textId="01619491" w:rsidR="001F799F" w:rsidRDefault="001F799F" w:rsidP="00542F25">
      <w:pPr>
        <w:pStyle w:val="NormalWeb"/>
        <w:numPr>
          <w:ilvl w:val="0"/>
          <w:numId w:val="23"/>
        </w:numPr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lastRenderedPageBreak/>
        <w:t>Multa Salidas no Documentadas. Sala I de la CNACAF del 5-6-2025. “XESALUD S.A.”</w:t>
      </w:r>
      <w:r w:rsidR="0080474D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</w:t>
      </w:r>
    </w:p>
    <w:p w14:paraId="424C4D44" w14:textId="77777777" w:rsidR="001F799F" w:rsidRDefault="001F799F" w:rsidP="00542F25">
      <w:pPr>
        <w:pStyle w:val="NormalWeb"/>
        <w:numPr>
          <w:ilvl w:val="0"/>
          <w:numId w:val="23"/>
        </w:numPr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Cómputo de quebrantos. Exteriorización de Tenencia de Moneda Extranjera. Efectos liberatorios de la ley 26.476. Sala "A" del TFN del 17-3-2025. "ABH Pesquera S.A.”.</w:t>
      </w:r>
    </w:p>
    <w:p w14:paraId="043D0DD0" w14:textId="77777777" w:rsidR="001F799F" w:rsidRDefault="001F799F" w:rsidP="00542F25">
      <w:pPr>
        <w:pStyle w:val="NormalWeb"/>
        <w:numPr>
          <w:ilvl w:val="0"/>
          <w:numId w:val="23"/>
        </w:numPr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Prorrateo del crédito fiscal de IVA. </w:t>
      </w:r>
      <w:proofErr w:type="spellStart"/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Gravabilidad</w:t>
      </w:r>
      <w:proofErr w:type="spellEnd"/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de seguros de vida. Sala V de la CNACAF del 1-7-2025. “Banco Columbia S.A.”</w:t>
      </w:r>
    </w:p>
    <w:p w14:paraId="35478B74" w14:textId="00DEA70F" w:rsidR="001F799F" w:rsidRDefault="001F799F" w:rsidP="00542F25">
      <w:pPr>
        <w:pStyle w:val="NormalWeb"/>
        <w:numPr>
          <w:ilvl w:val="0"/>
          <w:numId w:val="23"/>
        </w:numPr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Impuesto a las ganancias. Exención a los resultados de compraventa de títulos públicos. Sala V de la CNACAF del 17-7-2025. “</w:t>
      </w:r>
      <w:proofErr w:type="spellStart"/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Besfamille</w:t>
      </w:r>
      <w:proofErr w:type="spellEnd"/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, Martín</w:t>
      </w:r>
      <w:r w:rsidR="003F41B3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”.</w:t>
      </w:r>
    </w:p>
    <w:p w14:paraId="14BD9F09" w14:textId="77777777" w:rsidR="001F799F" w:rsidRDefault="001F799F" w:rsidP="00542F25">
      <w:pPr>
        <w:pStyle w:val="NormalWeb"/>
        <w:numPr>
          <w:ilvl w:val="0"/>
          <w:numId w:val="23"/>
        </w:numPr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Reconocimiento del crédito fiscal de IVA. Proveedores </w:t>
      </w:r>
      <w:proofErr w:type="spellStart"/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Apoc</w:t>
      </w:r>
      <w:proofErr w:type="spellEnd"/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. Fecha de inclusión. Análisis de la prueba. Sala I de la CNACAF del 20-5-2025. “Compañía de Transmisión de Mercosur S.A.”.</w:t>
      </w:r>
    </w:p>
    <w:p w14:paraId="498AD118" w14:textId="13588D90" w:rsidR="001F799F" w:rsidRDefault="001F799F" w:rsidP="00542F25">
      <w:pPr>
        <w:pStyle w:val="NormalWeb"/>
        <w:numPr>
          <w:ilvl w:val="0"/>
          <w:numId w:val="23"/>
        </w:numPr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Aportes vs pasivos </w:t>
      </w:r>
      <w:proofErr w:type="spellStart"/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intercompany</w:t>
      </w:r>
      <w:proofErr w:type="spellEnd"/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. Realidad económica. Sala “B” del TFN del 5-5-2025. “</w:t>
      </w:r>
      <w:proofErr w:type="spellStart"/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>Ferragamo</w:t>
      </w:r>
      <w:proofErr w:type="spellEnd"/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Argentina S.A.”.</w:t>
      </w:r>
      <w:r w:rsidR="00141D6A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</w:t>
      </w:r>
    </w:p>
    <w:p w14:paraId="61FBCAF2" w14:textId="04D981C8" w:rsidR="00141D6A" w:rsidRDefault="00141D6A" w:rsidP="00542F25">
      <w:pPr>
        <w:pStyle w:val="NormalWeb"/>
        <w:numPr>
          <w:ilvl w:val="0"/>
          <w:numId w:val="23"/>
        </w:numPr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Reorganización societaria. Comunicación deficiente. Sala IV de la CNACAF del 12-6-2025. “Carrier SRL”. </w:t>
      </w:r>
    </w:p>
    <w:p w14:paraId="4EEA1E3A" w14:textId="178D32AE" w:rsidR="00141D6A" w:rsidRPr="0080474D" w:rsidRDefault="00141D6A" w:rsidP="00542F25">
      <w:pPr>
        <w:pStyle w:val="NormalWeb"/>
        <w:numPr>
          <w:ilvl w:val="0"/>
          <w:numId w:val="23"/>
        </w:numPr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 w:rsidRPr="0080474D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Deducción de multas. Sala V de la CNACAF del 1-7-2025. “Empresa Distribuidora La Plata S.A.-EDELAP. </w:t>
      </w:r>
    </w:p>
    <w:p w14:paraId="23B30BF4" w14:textId="4B7CCA9A" w:rsidR="00141D6A" w:rsidRDefault="00141D6A" w:rsidP="00542F25">
      <w:pPr>
        <w:pStyle w:val="NormalWeb"/>
        <w:numPr>
          <w:ilvl w:val="0"/>
          <w:numId w:val="23"/>
        </w:numPr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Baja retroactiva de impuestos por cambio de residencia fiscal. Sala II de la CNACAF del 1-7-2025. “García Badaracco, Ricardo” y Sala I de la CNACAF del 27-5-2025 “Hahn, Nicolás Rodolfo”. </w:t>
      </w:r>
    </w:p>
    <w:p w14:paraId="0D5C5FD4" w14:textId="085A2B10" w:rsidR="001177C5" w:rsidRDefault="001177C5" w:rsidP="00542F25">
      <w:pPr>
        <w:pStyle w:val="NormalWeb"/>
        <w:numPr>
          <w:ilvl w:val="0"/>
          <w:numId w:val="23"/>
        </w:numPr>
        <w:shd w:val="clear" w:color="auto" w:fill="FFFFFF"/>
        <w:tabs>
          <w:tab w:val="left" w:pos="426"/>
        </w:tabs>
        <w:spacing w:before="0" w:beforeAutospacing="0" w:after="0" w:afterAutospacing="0"/>
        <w:ind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Reorganización societaria. UTES. Juzgado Federal en lo Civil, Comercial y Contencioso Administrativo de Posadas. “Iguazú Argentina SA”. </w:t>
      </w:r>
    </w:p>
    <w:p w14:paraId="6D8461BA" w14:textId="46B187C9" w:rsidR="001F799F" w:rsidRDefault="008C0391" w:rsidP="00141D6A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left="720" w:right="-421"/>
        <w:jc w:val="both"/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</w:t>
      </w:r>
      <w:r w:rsidR="001F799F">
        <w:rPr>
          <w:rFonts w:asciiTheme="minorHAnsi" w:hAnsiTheme="minorHAnsi" w:cstheme="minorHAnsi"/>
          <w:bCs/>
          <w:color w:val="000000"/>
          <w:bdr w:val="none" w:sz="0" w:space="0" w:color="auto" w:frame="1"/>
          <w:lang w:val="es-AR"/>
        </w:rPr>
        <w:t xml:space="preserve"> </w:t>
      </w:r>
    </w:p>
    <w:p w14:paraId="0AA61EE0" w14:textId="77777777" w:rsidR="00CE6391" w:rsidRDefault="00CE6391" w:rsidP="00CE6391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left="90" w:right="-421"/>
        <w:jc w:val="both"/>
        <w:rPr>
          <w:rFonts w:asciiTheme="minorHAnsi" w:hAnsiTheme="minorHAnsi" w:cstheme="minorHAnsi"/>
          <w:b/>
          <w:bCs/>
          <w:color w:val="000000"/>
          <w:bdr w:val="none" w:sz="0" w:space="0" w:color="auto" w:frame="1"/>
          <w:lang w:val="es-AR"/>
        </w:rPr>
      </w:pPr>
    </w:p>
    <w:p w14:paraId="21FB260F" w14:textId="77777777" w:rsidR="00CE6391" w:rsidRDefault="00CE6391" w:rsidP="00CE6391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left="90" w:right="-421"/>
        <w:jc w:val="both"/>
        <w:rPr>
          <w:rFonts w:asciiTheme="minorHAnsi" w:hAnsiTheme="minorHAnsi" w:cstheme="minorHAnsi"/>
          <w:b/>
          <w:bCs/>
          <w:color w:val="000000"/>
          <w:bdr w:val="none" w:sz="0" w:space="0" w:color="auto" w:frame="1"/>
          <w:lang w:val="es-AR"/>
        </w:rPr>
      </w:pPr>
    </w:p>
    <w:p w14:paraId="3AEFC725" w14:textId="77777777" w:rsidR="00CE6391" w:rsidRPr="00CE6391" w:rsidRDefault="00CE6391" w:rsidP="00CE6391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ind w:left="90" w:right="-421"/>
        <w:jc w:val="both"/>
        <w:rPr>
          <w:rFonts w:asciiTheme="minorHAnsi" w:hAnsiTheme="minorHAnsi" w:cstheme="minorHAnsi"/>
          <w:b/>
          <w:bCs/>
          <w:color w:val="000000"/>
          <w:bdr w:val="none" w:sz="0" w:space="0" w:color="auto" w:frame="1"/>
          <w:lang w:val="es-AR"/>
        </w:rPr>
      </w:pPr>
    </w:p>
    <w:sectPr w:rsidR="00CE6391" w:rsidRPr="00CE6391" w:rsidSect="00BC4AA6">
      <w:pgSz w:w="12240" w:h="15840"/>
      <w:pgMar w:top="1134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20CDC"/>
    <w:multiLevelType w:val="hybridMultilevel"/>
    <w:tmpl w:val="CB5866A0"/>
    <w:lvl w:ilvl="0" w:tplc="52BEAE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484D68"/>
    <w:multiLevelType w:val="hybridMultilevel"/>
    <w:tmpl w:val="BA9684C4"/>
    <w:lvl w:ilvl="0" w:tplc="E53AA56C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5124B"/>
    <w:multiLevelType w:val="hybridMultilevel"/>
    <w:tmpl w:val="9F368916"/>
    <w:lvl w:ilvl="0" w:tplc="9800E4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D74897"/>
    <w:multiLevelType w:val="hybridMultilevel"/>
    <w:tmpl w:val="7D06DEF6"/>
    <w:lvl w:ilvl="0" w:tplc="A2F6405C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1248151F"/>
    <w:multiLevelType w:val="hybridMultilevel"/>
    <w:tmpl w:val="F4C82854"/>
    <w:lvl w:ilvl="0" w:tplc="72EE7F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D14CA"/>
    <w:multiLevelType w:val="hybridMultilevel"/>
    <w:tmpl w:val="FA5065F4"/>
    <w:lvl w:ilvl="0" w:tplc="8438E3D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64862"/>
    <w:multiLevelType w:val="hybridMultilevel"/>
    <w:tmpl w:val="4972FC68"/>
    <w:lvl w:ilvl="0" w:tplc="3ADA34D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1458EF"/>
    <w:multiLevelType w:val="hybridMultilevel"/>
    <w:tmpl w:val="4972FC68"/>
    <w:lvl w:ilvl="0" w:tplc="3ADA34D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5445C"/>
    <w:multiLevelType w:val="hybridMultilevel"/>
    <w:tmpl w:val="72AEEE0E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52D2B"/>
    <w:multiLevelType w:val="hybridMultilevel"/>
    <w:tmpl w:val="D2660A5A"/>
    <w:lvl w:ilvl="0" w:tplc="66AEB97A">
      <w:start w:val="1"/>
      <w:numFmt w:val="decimal"/>
      <w:lvlText w:val="%1)"/>
      <w:lvlJc w:val="left"/>
      <w:pPr>
        <w:ind w:left="1374" w:hanging="360"/>
      </w:pPr>
      <w:rPr>
        <w:rFonts w:ascii="Arial" w:eastAsiaTheme="minorHAnsi" w:hAnsi="Arial" w:cs="Arial"/>
      </w:rPr>
    </w:lvl>
    <w:lvl w:ilvl="1" w:tplc="2C0A0019" w:tentative="1">
      <w:start w:val="1"/>
      <w:numFmt w:val="lowerLetter"/>
      <w:lvlText w:val="%2."/>
      <w:lvlJc w:val="left"/>
      <w:pPr>
        <w:ind w:left="2094" w:hanging="360"/>
      </w:pPr>
    </w:lvl>
    <w:lvl w:ilvl="2" w:tplc="2C0A001B" w:tentative="1">
      <w:start w:val="1"/>
      <w:numFmt w:val="lowerRoman"/>
      <w:lvlText w:val="%3."/>
      <w:lvlJc w:val="right"/>
      <w:pPr>
        <w:ind w:left="2814" w:hanging="180"/>
      </w:pPr>
    </w:lvl>
    <w:lvl w:ilvl="3" w:tplc="2C0A000F" w:tentative="1">
      <w:start w:val="1"/>
      <w:numFmt w:val="decimal"/>
      <w:lvlText w:val="%4."/>
      <w:lvlJc w:val="left"/>
      <w:pPr>
        <w:ind w:left="3534" w:hanging="360"/>
      </w:pPr>
    </w:lvl>
    <w:lvl w:ilvl="4" w:tplc="2C0A0019" w:tentative="1">
      <w:start w:val="1"/>
      <w:numFmt w:val="lowerLetter"/>
      <w:lvlText w:val="%5."/>
      <w:lvlJc w:val="left"/>
      <w:pPr>
        <w:ind w:left="4254" w:hanging="360"/>
      </w:pPr>
    </w:lvl>
    <w:lvl w:ilvl="5" w:tplc="2C0A001B" w:tentative="1">
      <w:start w:val="1"/>
      <w:numFmt w:val="lowerRoman"/>
      <w:lvlText w:val="%6."/>
      <w:lvlJc w:val="right"/>
      <w:pPr>
        <w:ind w:left="4974" w:hanging="180"/>
      </w:pPr>
    </w:lvl>
    <w:lvl w:ilvl="6" w:tplc="2C0A000F" w:tentative="1">
      <w:start w:val="1"/>
      <w:numFmt w:val="decimal"/>
      <w:lvlText w:val="%7."/>
      <w:lvlJc w:val="left"/>
      <w:pPr>
        <w:ind w:left="5694" w:hanging="360"/>
      </w:pPr>
    </w:lvl>
    <w:lvl w:ilvl="7" w:tplc="2C0A0019" w:tentative="1">
      <w:start w:val="1"/>
      <w:numFmt w:val="lowerLetter"/>
      <w:lvlText w:val="%8."/>
      <w:lvlJc w:val="left"/>
      <w:pPr>
        <w:ind w:left="6414" w:hanging="360"/>
      </w:pPr>
    </w:lvl>
    <w:lvl w:ilvl="8" w:tplc="2C0A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10" w15:restartNumberingAfterBreak="0">
    <w:nsid w:val="443276C8"/>
    <w:multiLevelType w:val="hybridMultilevel"/>
    <w:tmpl w:val="E08E3B32"/>
    <w:lvl w:ilvl="0" w:tplc="2C0A0011">
      <w:start w:val="1"/>
      <w:numFmt w:val="decimal"/>
      <w:lvlText w:val="%1)"/>
      <w:lvlJc w:val="left"/>
      <w:pPr>
        <w:ind w:left="1440" w:hanging="360"/>
      </w:pPr>
    </w:lvl>
    <w:lvl w:ilvl="1" w:tplc="2C0A0019" w:tentative="1">
      <w:start w:val="1"/>
      <w:numFmt w:val="lowerLetter"/>
      <w:lvlText w:val="%2."/>
      <w:lvlJc w:val="left"/>
      <w:pPr>
        <w:ind w:left="2160" w:hanging="360"/>
      </w:pPr>
    </w:lvl>
    <w:lvl w:ilvl="2" w:tplc="2C0A001B" w:tentative="1">
      <w:start w:val="1"/>
      <w:numFmt w:val="lowerRoman"/>
      <w:lvlText w:val="%3."/>
      <w:lvlJc w:val="right"/>
      <w:pPr>
        <w:ind w:left="2880" w:hanging="180"/>
      </w:pPr>
    </w:lvl>
    <w:lvl w:ilvl="3" w:tplc="2C0A000F" w:tentative="1">
      <w:start w:val="1"/>
      <w:numFmt w:val="decimal"/>
      <w:lvlText w:val="%4."/>
      <w:lvlJc w:val="left"/>
      <w:pPr>
        <w:ind w:left="3600" w:hanging="360"/>
      </w:pPr>
    </w:lvl>
    <w:lvl w:ilvl="4" w:tplc="2C0A0019" w:tentative="1">
      <w:start w:val="1"/>
      <w:numFmt w:val="lowerLetter"/>
      <w:lvlText w:val="%5."/>
      <w:lvlJc w:val="left"/>
      <w:pPr>
        <w:ind w:left="4320" w:hanging="360"/>
      </w:pPr>
    </w:lvl>
    <w:lvl w:ilvl="5" w:tplc="2C0A001B" w:tentative="1">
      <w:start w:val="1"/>
      <w:numFmt w:val="lowerRoman"/>
      <w:lvlText w:val="%6."/>
      <w:lvlJc w:val="right"/>
      <w:pPr>
        <w:ind w:left="5040" w:hanging="180"/>
      </w:pPr>
    </w:lvl>
    <w:lvl w:ilvl="6" w:tplc="2C0A000F" w:tentative="1">
      <w:start w:val="1"/>
      <w:numFmt w:val="decimal"/>
      <w:lvlText w:val="%7."/>
      <w:lvlJc w:val="left"/>
      <w:pPr>
        <w:ind w:left="5760" w:hanging="360"/>
      </w:pPr>
    </w:lvl>
    <w:lvl w:ilvl="7" w:tplc="2C0A0019" w:tentative="1">
      <w:start w:val="1"/>
      <w:numFmt w:val="lowerLetter"/>
      <w:lvlText w:val="%8."/>
      <w:lvlJc w:val="left"/>
      <w:pPr>
        <w:ind w:left="6480" w:hanging="360"/>
      </w:pPr>
    </w:lvl>
    <w:lvl w:ilvl="8" w:tplc="2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7066501"/>
    <w:multiLevelType w:val="hybridMultilevel"/>
    <w:tmpl w:val="4A8090AC"/>
    <w:lvl w:ilvl="0" w:tplc="AA8E931A">
      <w:start w:val="1"/>
      <w:numFmt w:val="decimal"/>
      <w:lvlText w:val="%1."/>
      <w:lvlJc w:val="left"/>
      <w:pPr>
        <w:ind w:left="790" w:hanging="430"/>
      </w:pPr>
      <w:rPr>
        <w:rFonts w:asciiTheme="minorHAnsi" w:eastAsia="Times New Roman" w:hAnsiTheme="minorHAnsi" w:cstheme="minorHAnsi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31702B"/>
    <w:multiLevelType w:val="hybridMultilevel"/>
    <w:tmpl w:val="93B05F24"/>
    <w:lvl w:ilvl="0" w:tplc="6032F856">
      <w:start w:val="1"/>
      <w:numFmt w:val="decimal"/>
      <w:lvlText w:val="%1)"/>
      <w:lvlJc w:val="left"/>
      <w:pPr>
        <w:ind w:left="1374" w:hanging="360"/>
      </w:pPr>
      <w:rPr>
        <w:rFonts w:ascii="Arial" w:eastAsiaTheme="minorHAnsi" w:hAnsi="Arial" w:cs="Arial"/>
      </w:rPr>
    </w:lvl>
    <w:lvl w:ilvl="1" w:tplc="2C0A0019" w:tentative="1">
      <w:start w:val="1"/>
      <w:numFmt w:val="lowerLetter"/>
      <w:lvlText w:val="%2."/>
      <w:lvlJc w:val="left"/>
      <w:pPr>
        <w:ind w:left="2094" w:hanging="360"/>
      </w:pPr>
    </w:lvl>
    <w:lvl w:ilvl="2" w:tplc="2C0A001B" w:tentative="1">
      <w:start w:val="1"/>
      <w:numFmt w:val="lowerRoman"/>
      <w:lvlText w:val="%3."/>
      <w:lvlJc w:val="right"/>
      <w:pPr>
        <w:ind w:left="2814" w:hanging="180"/>
      </w:pPr>
    </w:lvl>
    <w:lvl w:ilvl="3" w:tplc="2C0A000F" w:tentative="1">
      <w:start w:val="1"/>
      <w:numFmt w:val="decimal"/>
      <w:lvlText w:val="%4."/>
      <w:lvlJc w:val="left"/>
      <w:pPr>
        <w:ind w:left="3534" w:hanging="360"/>
      </w:pPr>
    </w:lvl>
    <w:lvl w:ilvl="4" w:tplc="2C0A0019" w:tentative="1">
      <w:start w:val="1"/>
      <w:numFmt w:val="lowerLetter"/>
      <w:lvlText w:val="%5."/>
      <w:lvlJc w:val="left"/>
      <w:pPr>
        <w:ind w:left="4254" w:hanging="360"/>
      </w:pPr>
    </w:lvl>
    <w:lvl w:ilvl="5" w:tplc="2C0A001B" w:tentative="1">
      <w:start w:val="1"/>
      <w:numFmt w:val="lowerRoman"/>
      <w:lvlText w:val="%6."/>
      <w:lvlJc w:val="right"/>
      <w:pPr>
        <w:ind w:left="4974" w:hanging="180"/>
      </w:pPr>
    </w:lvl>
    <w:lvl w:ilvl="6" w:tplc="2C0A000F" w:tentative="1">
      <w:start w:val="1"/>
      <w:numFmt w:val="decimal"/>
      <w:lvlText w:val="%7."/>
      <w:lvlJc w:val="left"/>
      <w:pPr>
        <w:ind w:left="5694" w:hanging="360"/>
      </w:pPr>
    </w:lvl>
    <w:lvl w:ilvl="7" w:tplc="2C0A0019" w:tentative="1">
      <w:start w:val="1"/>
      <w:numFmt w:val="lowerLetter"/>
      <w:lvlText w:val="%8."/>
      <w:lvlJc w:val="left"/>
      <w:pPr>
        <w:ind w:left="6414" w:hanging="360"/>
      </w:pPr>
    </w:lvl>
    <w:lvl w:ilvl="8" w:tplc="2C0A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13" w15:restartNumberingAfterBreak="0">
    <w:nsid w:val="52513EA0"/>
    <w:multiLevelType w:val="multilevel"/>
    <w:tmpl w:val="6EAE88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53A826F2"/>
    <w:multiLevelType w:val="hybridMultilevel"/>
    <w:tmpl w:val="7840D0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E253EE"/>
    <w:multiLevelType w:val="hybridMultilevel"/>
    <w:tmpl w:val="7840D0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103609"/>
    <w:multiLevelType w:val="hybridMultilevel"/>
    <w:tmpl w:val="45624C5A"/>
    <w:lvl w:ilvl="0" w:tplc="ECB813F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0667637"/>
    <w:multiLevelType w:val="hybridMultilevel"/>
    <w:tmpl w:val="F6A232FC"/>
    <w:lvl w:ilvl="0" w:tplc="58CAD828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554C1F"/>
    <w:multiLevelType w:val="hybridMultilevel"/>
    <w:tmpl w:val="4FFE32B0"/>
    <w:lvl w:ilvl="0" w:tplc="53184C3E">
      <w:start w:val="1"/>
      <w:numFmt w:val="decimal"/>
      <w:lvlText w:val="%1."/>
      <w:lvlJc w:val="left"/>
      <w:pPr>
        <w:ind w:left="1440" w:hanging="65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70" w:hanging="360"/>
      </w:pPr>
    </w:lvl>
    <w:lvl w:ilvl="2" w:tplc="2C0A001B" w:tentative="1">
      <w:start w:val="1"/>
      <w:numFmt w:val="lowerRoman"/>
      <w:lvlText w:val="%3."/>
      <w:lvlJc w:val="right"/>
      <w:pPr>
        <w:ind w:left="2590" w:hanging="180"/>
      </w:pPr>
    </w:lvl>
    <w:lvl w:ilvl="3" w:tplc="2C0A000F" w:tentative="1">
      <w:start w:val="1"/>
      <w:numFmt w:val="decimal"/>
      <w:lvlText w:val="%4."/>
      <w:lvlJc w:val="left"/>
      <w:pPr>
        <w:ind w:left="3310" w:hanging="360"/>
      </w:pPr>
    </w:lvl>
    <w:lvl w:ilvl="4" w:tplc="2C0A0019" w:tentative="1">
      <w:start w:val="1"/>
      <w:numFmt w:val="lowerLetter"/>
      <w:lvlText w:val="%5."/>
      <w:lvlJc w:val="left"/>
      <w:pPr>
        <w:ind w:left="4030" w:hanging="360"/>
      </w:pPr>
    </w:lvl>
    <w:lvl w:ilvl="5" w:tplc="2C0A001B" w:tentative="1">
      <w:start w:val="1"/>
      <w:numFmt w:val="lowerRoman"/>
      <w:lvlText w:val="%6."/>
      <w:lvlJc w:val="right"/>
      <w:pPr>
        <w:ind w:left="4750" w:hanging="180"/>
      </w:pPr>
    </w:lvl>
    <w:lvl w:ilvl="6" w:tplc="2C0A000F" w:tentative="1">
      <w:start w:val="1"/>
      <w:numFmt w:val="decimal"/>
      <w:lvlText w:val="%7."/>
      <w:lvlJc w:val="left"/>
      <w:pPr>
        <w:ind w:left="5470" w:hanging="360"/>
      </w:pPr>
    </w:lvl>
    <w:lvl w:ilvl="7" w:tplc="2C0A0019" w:tentative="1">
      <w:start w:val="1"/>
      <w:numFmt w:val="lowerLetter"/>
      <w:lvlText w:val="%8."/>
      <w:lvlJc w:val="left"/>
      <w:pPr>
        <w:ind w:left="6190" w:hanging="360"/>
      </w:pPr>
    </w:lvl>
    <w:lvl w:ilvl="8" w:tplc="2C0A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19" w15:restartNumberingAfterBreak="0">
    <w:nsid w:val="69983780"/>
    <w:multiLevelType w:val="hybridMultilevel"/>
    <w:tmpl w:val="DBDABF48"/>
    <w:lvl w:ilvl="0" w:tplc="C4B258A0">
      <w:start w:val="1"/>
      <w:numFmt w:val="decimal"/>
      <w:lvlText w:val="%1)"/>
      <w:lvlJc w:val="left"/>
      <w:pPr>
        <w:ind w:left="1374" w:hanging="360"/>
      </w:pPr>
      <w:rPr>
        <w:rFonts w:asciiTheme="minorHAnsi" w:eastAsiaTheme="minorHAnsi" w:hAnsiTheme="minorHAnsi" w:cstheme="minorHAnsi"/>
      </w:rPr>
    </w:lvl>
    <w:lvl w:ilvl="1" w:tplc="2C0A0019" w:tentative="1">
      <w:start w:val="1"/>
      <w:numFmt w:val="lowerLetter"/>
      <w:lvlText w:val="%2."/>
      <w:lvlJc w:val="left"/>
      <w:pPr>
        <w:ind w:left="2094" w:hanging="360"/>
      </w:pPr>
    </w:lvl>
    <w:lvl w:ilvl="2" w:tplc="2C0A001B" w:tentative="1">
      <w:start w:val="1"/>
      <w:numFmt w:val="lowerRoman"/>
      <w:lvlText w:val="%3."/>
      <w:lvlJc w:val="right"/>
      <w:pPr>
        <w:ind w:left="2814" w:hanging="180"/>
      </w:pPr>
    </w:lvl>
    <w:lvl w:ilvl="3" w:tplc="2C0A000F" w:tentative="1">
      <w:start w:val="1"/>
      <w:numFmt w:val="decimal"/>
      <w:lvlText w:val="%4."/>
      <w:lvlJc w:val="left"/>
      <w:pPr>
        <w:ind w:left="3534" w:hanging="360"/>
      </w:pPr>
    </w:lvl>
    <w:lvl w:ilvl="4" w:tplc="2C0A0019" w:tentative="1">
      <w:start w:val="1"/>
      <w:numFmt w:val="lowerLetter"/>
      <w:lvlText w:val="%5."/>
      <w:lvlJc w:val="left"/>
      <w:pPr>
        <w:ind w:left="4254" w:hanging="360"/>
      </w:pPr>
    </w:lvl>
    <w:lvl w:ilvl="5" w:tplc="2C0A001B" w:tentative="1">
      <w:start w:val="1"/>
      <w:numFmt w:val="lowerRoman"/>
      <w:lvlText w:val="%6."/>
      <w:lvlJc w:val="right"/>
      <w:pPr>
        <w:ind w:left="4974" w:hanging="180"/>
      </w:pPr>
    </w:lvl>
    <w:lvl w:ilvl="6" w:tplc="2C0A000F" w:tentative="1">
      <w:start w:val="1"/>
      <w:numFmt w:val="decimal"/>
      <w:lvlText w:val="%7."/>
      <w:lvlJc w:val="left"/>
      <w:pPr>
        <w:ind w:left="5694" w:hanging="360"/>
      </w:pPr>
    </w:lvl>
    <w:lvl w:ilvl="7" w:tplc="2C0A0019" w:tentative="1">
      <w:start w:val="1"/>
      <w:numFmt w:val="lowerLetter"/>
      <w:lvlText w:val="%8."/>
      <w:lvlJc w:val="left"/>
      <w:pPr>
        <w:ind w:left="6414" w:hanging="360"/>
      </w:pPr>
    </w:lvl>
    <w:lvl w:ilvl="8" w:tplc="2C0A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20" w15:restartNumberingAfterBreak="0">
    <w:nsid w:val="6F487EC0"/>
    <w:multiLevelType w:val="hybridMultilevel"/>
    <w:tmpl w:val="EF226C40"/>
    <w:lvl w:ilvl="0" w:tplc="7DEA08B8">
      <w:start w:val="1"/>
      <w:numFmt w:val="decimal"/>
      <w:lvlText w:val="%1)"/>
      <w:lvlJc w:val="left"/>
      <w:pPr>
        <w:ind w:left="1374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094" w:hanging="360"/>
      </w:pPr>
    </w:lvl>
    <w:lvl w:ilvl="2" w:tplc="2C0A001B" w:tentative="1">
      <w:start w:val="1"/>
      <w:numFmt w:val="lowerRoman"/>
      <w:lvlText w:val="%3."/>
      <w:lvlJc w:val="right"/>
      <w:pPr>
        <w:ind w:left="2814" w:hanging="180"/>
      </w:pPr>
    </w:lvl>
    <w:lvl w:ilvl="3" w:tplc="2C0A000F" w:tentative="1">
      <w:start w:val="1"/>
      <w:numFmt w:val="decimal"/>
      <w:lvlText w:val="%4."/>
      <w:lvlJc w:val="left"/>
      <w:pPr>
        <w:ind w:left="3534" w:hanging="360"/>
      </w:pPr>
    </w:lvl>
    <w:lvl w:ilvl="4" w:tplc="2C0A0019" w:tentative="1">
      <w:start w:val="1"/>
      <w:numFmt w:val="lowerLetter"/>
      <w:lvlText w:val="%5."/>
      <w:lvlJc w:val="left"/>
      <w:pPr>
        <w:ind w:left="4254" w:hanging="360"/>
      </w:pPr>
    </w:lvl>
    <w:lvl w:ilvl="5" w:tplc="2C0A001B" w:tentative="1">
      <w:start w:val="1"/>
      <w:numFmt w:val="lowerRoman"/>
      <w:lvlText w:val="%6."/>
      <w:lvlJc w:val="right"/>
      <w:pPr>
        <w:ind w:left="4974" w:hanging="180"/>
      </w:pPr>
    </w:lvl>
    <w:lvl w:ilvl="6" w:tplc="2C0A000F" w:tentative="1">
      <w:start w:val="1"/>
      <w:numFmt w:val="decimal"/>
      <w:lvlText w:val="%7."/>
      <w:lvlJc w:val="left"/>
      <w:pPr>
        <w:ind w:left="5694" w:hanging="360"/>
      </w:pPr>
    </w:lvl>
    <w:lvl w:ilvl="7" w:tplc="2C0A0019" w:tentative="1">
      <w:start w:val="1"/>
      <w:numFmt w:val="lowerLetter"/>
      <w:lvlText w:val="%8."/>
      <w:lvlJc w:val="left"/>
      <w:pPr>
        <w:ind w:left="6414" w:hanging="360"/>
      </w:pPr>
    </w:lvl>
    <w:lvl w:ilvl="8" w:tplc="2C0A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21" w15:restartNumberingAfterBreak="0">
    <w:nsid w:val="72365777"/>
    <w:multiLevelType w:val="hybridMultilevel"/>
    <w:tmpl w:val="15C20178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DF5210"/>
    <w:multiLevelType w:val="hybridMultilevel"/>
    <w:tmpl w:val="1BF268B2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20"/>
  </w:num>
  <w:num w:numId="5">
    <w:abstractNumId w:val="10"/>
  </w:num>
  <w:num w:numId="6">
    <w:abstractNumId w:val="2"/>
  </w:num>
  <w:num w:numId="7">
    <w:abstractNumId w:val="0"/>
  </w:num>
  <w:num w:numId="8">
    <w:abstractNumId w:val="5"/>
  </w:num>
  <w:num w:numId="9">
    <w:abstractNumId w:val="13"/>
  </w:num>
  <w:num w:numId="10">
    <w:abstractNumId w:val="12"/>
  </w:num>
  <w:num w:numId="11">
    <w:abstractNumId w:val="19"/>
  </w:num>
  <w:num w:numId="12">
    <w:abstractNumId w:val="16"/>
  </w:num>
  <w:num w:numId="13">
    <w:abstractNumId w:val="17"/>
  </w:num>
  <w:num w:numId="14">
    <w:abstractNumId w:val="18"/>
  </w:num>
  <w:num w:numId="15">
    <w:abstractNumId w:val="22"/>
  </w:num>
  <w:num w:numId="16">
    <w:abstractNumId w:val="1"/>
  </w:num>
  <w:num w:numId="17">
    <w:abstractNumId w:val="4"/>
  </w:num>
  <w:num w:numId="18">
    <w:abstractNumId w:val="8"/>
  </w:num>
  <w:num w:numId="19">
    <w:abstractNumId w:val="11"/>
  </w:num>
  <w:num w:numId="20">
    <w:abstractNumId w:val="21"/>
  </w:num>
  <w:num w:numId="21">
    <w:abstractNumId w:val="14"/>
  </w:num>
  <w:num w:numId="22">
    <w:abstractNumId w:val="3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522"/>
    <w:rsid w:val="00006015"/>
    <w:rsid w:val="0001161F"/>
    <w:rsid w:val="000120E9"/>
    <w:rsid w:val="00012180"/>
    <w:rsid w:val="00034306"/>
    <w:rsid w:val="00035ECA"/>
    <w:rsid w:val="00043B88"/>
    <w:rsid w:val="0007071D"/>
    <w:rsid w:val="00097B8E"/>
    <w:rsid w:val="000A082F"/>
    <w:rsid w:val="000B2B3F"/>
    <w:rsid w:val="000B61BE"/>
    <w:rsid w:val="000C1091"/>
    <w:rsid w:val="000C5C48"/>
    <w:rsid w:val="00100522"/>
    <w:rsid w:val="001100DE"/>
    <w:rsid w:val="001141A3"/>
    <w:rsid w:val="001177C5"/>
    <w:rsid w:val="001358AF"/>
    <w:rsid w:val="00141D6A"/>
    <w:rsid w:val="00142127"/>
    <w:rsid w:val="00153284"/>
    <w:rsid w:val="00166570"/>
    <w:rsid w:val="00173536"/>
    <w:rsid w:val="0018768B"/>
    <w:rsid w:val="001923FF"/>
    <w:rsid w:val="001A26F4"/>
    <w:rsid w:val="001A4F50"/>
    <w:rsid w:val="001B105E"/>
    <w:rsid w:val="001B5FFF"/>
    <w:rsid w:val="001C6FD5"/>
    <w:rsid w:val="001D2961"/>
    <w:rsid w:val="001D6FA3"/>
    <w:rsid w:val="001D7710"/>
    <w:rsid w:val="001E1C51"/>
    <w:rsid w:val="001E4C99"/>
    <w:rsid w:val="001F5222"/>
    <w:rsid w:val="001F799F"/>
    <w:rsid w:val="001F7D67"/>
    <w:rsid w:val="00200C13"/>
    <w:rsid w:val="002110B3"/>
    <w:rsid w:val="00221BD6"/>
    <w:rsid w:val="00233462"/>
    <w:rsid w:val="002356C3"/>
    <w:rsid w:val="0024531C"/>
    <w:rsid w:val="00260E1F"/>
    <w:rsid w:val="002671B4"/>
    <w:rsid w:val="002A2A8E"/>
    <w:rsid w:val="002C3324"/>
    <w:rsid w:val="002F1949"/>
    <w:rsid w:val="002F5440"/>
    <w:rsid w:val="002F5B9D"/>
    <w:rsid w:val="0036244A"/>
    <w:rsid w:val="003A3981"/>
    <w:rsid w:val="003A6AC1"/>
    <w:rsid w:val="003C2F2D"/>
    <w:rsid w:val="003F41B3"/>
    <w:rsid w:val="003F5B4D"/>
    <w:rsid w:val="0040396A"/>
    <w:rsid w:val="00455B68"/>
    <w:rsid w:val="00461B3E"/>
    <w:rsid w:val="004B4BF6"/>
    <w:rsid w:val="004C4F7C"/>
    <w:rsid w:val="004C7323"/>
    <w:rsid w:val="00500232"/>
    <w:rsid w:val="00500500"/>
    <w:rsid w:val="00504F0E"/>
    <w:rsid w:val="00513D44"/>
    <w:rsid w:val="0052275A"/>
    <w:rsid w:val="0054325E"/>
    <w:rsid w:val="00554735"/>
    <w:rsid w:val="005A48CB"/>
    <w:rsid w:val="005A5E3F"/>
    <w:rsid w:val="005B0BC3"/>
    <w:rsid w:val="005F1F67"/>
    <w:rsid w:val="00600333"/>
    <w:rsid w:val="006257C0"/>
    <w:rsid w:val="00641CE7"/>
    <w:rsid w:val="00644AA8"/>
    <w:rsid w:val="0064786D"/>
    <w:rsid w:val="00655352"/>
    <w:rsid w:val="0069580A"/>
    <w:rsid w:val="006B1509"/>
    <w:rsid w:val="006B1B50"/>
    <w:rsid w:val="006E38A5"/>
    <w:rsid w:val="006F7322"/>
    <w:rsid w:val="00704989"/>
    <w:rsid w:val="007059DF"/>
    <w:rsid w:val="00706243"/>
    <w:rsid w:val="00716EEB"/>
    <w:rsid w:val="007225B0"/>
    <w:rsid w:val="00744029"/>
    <w:rsid w:val="00744C7C"/>
    <w:rsid w:val="00744D27"/>
    <w:rsid w:val="00766194"/>
    <w:rsid w:val="00785F2D"/>
    <w:rsid w:val="007A1BA5"/>
    <w:rsid w:val="007D5996"/>
    <w:rsid w:val="007F5AA1"/>
    <w:rsid w:val="0080474D"/>
    <w:rsid w:val="008761CD"/>
    <w:rsid w:val="008779B7"/>
    <w:rsid w:val="00881E94"/>
    <w:rsid w:val="008859A0"/>
    <w:rsid w:val="0089025E"/>
    <w:rsid w:val="008B0979"/>
    <w:rsid w:val="008C0391"/>
    <w:rsid w:val="008E2017"/>
    <w:rsid w:val="00902695"/>
    <w:rsid w:val="00911614"/>
    <w:rsid w:val="00912DEF"/>
    <w:rsid w:val="00915562"/>
    <w:rsid w:val="009211B9"/>
    <w:rsid w:val="0094144E"/>
    <w:rsid w:val="0098390C"/>
    <w:rsid w:val="00995564"/>
    <w:rsid w:val="009B2D74"/>
    <w:rsid w:val="009F1DD4"/>
    <w:rsid w:val="00A06A67"/>
    <w:rsid w:val="00A15992"/>
    <w:rsid w:val="00A15DEA"/>
    <w:rsid w:val="00A566D7"/>
    <w:rsid w:val="00A842C5"/>
    <w:rsid w:val="00A9731B"/>
    <w:rsid w:val="00AA7D7D"/>
    <w:rsid w:val="00AC1D81"/>
    <w:rsid w:val="00AC22E1"/>
    <w:rsid w:val="00B47A01"/>
    <w:rsid w:val="00B5010E"/>
    <w:rsid w:val="00B5450F"/>
    <w:rsid w:val="00B64BDC"/>
    <w:rsid w:val="00B920DB"/>
    <w:rsid w:val="00B92598"/>
    <w:rsid w:val="00BA12DF"/>
    <w:rsid w:val="00BC4AA6"/>
    <w:rsid w:val="00BC50EC"/>
    <w:rsid w:val="00BC5C69"/>
    <w:rsid w:val="00BD1665"/>
    <w:rsid w:val="00BD7AC7"/>
    <w:rsid w:val="00BE6314"/>
    <w:rsid w:val="00C103E4"/>
    <w:rsid w:val="00C12229"/>
    <w:rsid w:val="00C31159"/>
    <w:rsid w:val="00C46AF0"/>
    <w:rsid w:val="00C62827"/>
    <w:rsid w:val="00C6374D"/>
    <w:rsid w:val="00C71AE0"/>
    <w:rsid w:val="00C86ACE"/>
    <w:rsid w:val="00CA5C9D"/>
    <w:rsid w:val="00CA6E21"/>
    <w:rsid w:val="00CC6163"/>
    <w:rsid w:val="00CE6391"/>
    <w:rsid w:val="00CF1C22"/>
    <w:rsid w:val="00CF3605"/>
    <w:rsid w:val="00D30F70"/>
    <w:rsid w:val="00D50B7A"/>
    <w:rsid w:val="00D60898"/>
    <w:rsid w:val="00D808FF"/>
    <w:rsid w:val="00DA56B2"/>
    <w:rsid w:val="00DC2F01"/>
    <w:rsid w:val="00DC7ED2"/>
    <w:rsid w:val="00DD2779"/>
    <w:rsid w:val="00DE5FC2"/>
    <w:rsid w:val="00DE72E7"/>
    <w:rsid w:val="00DF663C"/>
    <w:rsid w:val="00E304AA"/>
    <w:rsid w:val="00E32037"/>
    <w:rsid w:val="00E34841"/>
    <w:rsid w:val="00E40CDF"/>
    <w:rsid w:val="00E57D45"/>
    <w:rsid w:val="00E8180A"/>
    <w:rsid w:val="00E93305"/>
    <w:rsid w:val="00EA7267"/>
    <w:rsid w:val="00EE42CA"/>
    <w:rsid w:val="00F17099"/>
    <w:rsid w:val="00F4292B"/>
    <w:rsid w:val="00F47BDE"/>
    <w:rsid w:val="00F7494E"/>
    <w:rsid w:val="00F81799"/>
    <w:rsid w:val="00FB26A3"/>
    <w:rsid w:val="00FB7AAD"/>
    <w:rsid w:val="00FC01CE"/>
    <w:rsid w:val="00FD2CCF"/>
    <w:rsid w:val="00FD56CC"/>
    <w:rsid w:val="00FF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3A43C"/>
  <w15:docId w15:val="{5B58BAEC-8301-4412-B665-574167DE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0052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normal">
    <w:name w:val="x_msonormal"/>
    <w:basedOn w:val="Normal"/>
    <w:rsid w:val="0010052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461B3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9B2D7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2D7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2D7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2D7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2D7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2D7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2D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1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9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1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BF0F3-23E7-4377-909B-7E210233D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Abeledo Gottheil</Company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Gabriela Buratti</dc:creator>
  <cp:lastModifiedBy>Gabriela Buratti</cp:lastModifiedBy>
  <cp:revision>2</cp:revision>
  <cp:lastPrinted>2024-04-16T13:55:00Z</cp:lastPrinted>
  <dcterms:created xsi:type="dcterms:W3CDTF">2025-07-29T18:10:00Z</dcterms:created>
  <dcterms:modified xsi:type="dcterms:W3CDTF">2025-07-29T18:10:00Z</dcterms:modified>
</cp:coreProperties>
</file>